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0B501" w14:textId="67201893" w:rsidR="00442ABB" w:rsidRDefault="00442ABB" w:rsidP="00442ABB">
      <w:pPr>
        <w:spacing w:before="131" w:after="0" w:line="253" w:lineRule="exact"/>
        <w:ind w:left="4463"/>
        <w:rPr>
          <w:rFonts w:ascii="Times New Roman" w:hAnsi="Times New Roman" w:cs="Times New Roman"/>
          <w:sz w:val="24"/>
        </w:rPr>
      </w:pPr>
    </w:p>
    <w:p w14:paraId="7A164616" w14:textId="555BBE8E" w:rsidR="00A44FCA" w:rsidRDefault="00A44FCA" w:rsidP="008D536C">
      <w:pPr>
        <w:spacing w:before="131" w:line="253" w:lineRule="exact"/>
        <w:ind w:left="709"/>
        <w:jc w:val="center"/>
        <w:rPr>
          <w:rFonts w:ascii="Trebuchet MS" w:hAnsi="Trebuchet MS" w:cs="Trebuchet MS"/>
          <w:b/>
          <w:sz w:val="30"/>
          <w:szCs w:val="30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2F8672D0" wp14:editId="177D5869">
            <wp:simplePos x="0" y="0"/>
            <wp:positionH relativeFrom="column">
              <wp:posOffset>662940</wp:posOffset>
            </wp:positionH>
            <wp:positionV relativeFrom="paragraph">
              <wp:posOffset>97790</wp:posOffset>
            </wp:positionV>
            <wp:extent cx="1365250" cy="1281430"/>
            <wp:effectExtent l="0" t="0" r="0" b="0"/>
            <wp:wrapSquare wrapText="largest"/>
            <wp:docPr id="1349178166" name="Image 1" descr="Une image contenant fruit, dessin, clipart, text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9178166" name="Image 1" descr="Une image contenant fruit, dessin, clipart, text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12814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EF67E8" w14:textId="4EF72369" w:rsidR="008D536C" w:rsidRPr="00625553" w:rsidRDefault="008D536C" w:rsidP="008D536C">
      <w:pPr>
        <w:spacing w:before="131" w:line="253" w:lineRule="exact"/>
        <w:ind w:left="709"/>
        <w:jc w:val="center"/>
        <w:rPr>
          <w:rFonts w:ascii="Trebuchet MS" w:hAnsi="Trebuchet MS" w:cs="Trebuchet MS"/>
          <w:b/>
          <w:sz w:val="30"/>
          <w:szCs w:val="30"/>
        </w:rPr>
      </w:pPr>
      <w:r w:rsidRPr="00625553">
        <w:rPr>
          <w:rFonts w:ascii="Trebuchet MS" w:hAnsi="Trebuchet MS" w:cs="Trebuchet MS"/>
          <w:b/>
          <w:sz w:val="30"/>
          <w:szCs w:val="30"/>
        </w:rPr>
        <w:t>AMAP DES JARDINS DE LA CHAUDEAU</w:t>
      </w:r>
    </w:p>
    <w:p w14:paraId="22722106" w14:textId="77777777" w:rsidR="008D536C" w:rsidRPr="002F1E2E" w:rsidRDefault="008D536C" w:rsidP="008D536C">
      <w:pPr>
        <w:widowControl w:val="0"/>
        <w:suppressAutoHyphens/>
        <w:spacing w:line="100" w:lineRule="atLeast"/>
        <w:jc w:val="center"/>
        <w:rPr>
          <w:rFonts w:eastAsia="Times New Roman" w:cstheme="minorHAnsi"/>
          <w:color w:val="000000"/>
          <w:sz w:val="24"/>
          <w:szCs w:val="24"/>
          <w:u w:color="000000"/>
          <w:lang w:val="fr-FR" w:eastAsia="fr-FR"/>
        </w:rPr>
      </w:pPr>
      <w:r w:rsidRPr="002F1E2E">
        <w:rPr>
          <w:rFonts w:eastAsia="Times New Roman" w:cstheme="minorHAnsi"/>
          <w:color w:val="000000"/>
          <w:sz w:val="24"/>
          <w:szCs w:val="24"/>
          <w:u w:color="000000"/>
          <w:lang w:val="fr-FR" w:eastAsia="fr-FR"/>
        </w:rPr>
        <w:t>Association pour le Maintien de l'Agriculture Paysanne</w:t>
      </w:r>
    </w:p>
    <w:p w14:paraId="0F69B2AF" w14:textId="77777777" w:rsidR="008D536C" w:rsidRPr="002F1E2E" w:rsidRDefault="008D536C" w:rsidP="008D536C">
      <w:pPr>
        <w:widowControl w:val="0"/>
        <w:suppressAutoHyphens/>
        <w:spacing w:line="100" w:lineRule="atLeast"/>
        <w:jc w:val="center"/>
        <w:rPr>
          <w:rFonts w:cstheme="minorHAnsi"/>
          <w:sz w:val="24"/>
          <w:szCs w:val="24"/>
        </w:rPr>
      </w:pPr>
    </w:p>
    <w:p w14:paraId="64F88C55" w14:textId="77777777" w:rsidR="008D536C" w:rsidRPr="002F1E2E" w:rsidRDefault="008D536C" w:rsidP="008D536C">
      <w:pPr>
        <w:widowControl w:val="0"/>
        <w:suppressAutoHyphens/>
        <w:spacing w:line="100" w:lineRule="atLeast"/>
        <w:jc w:val="center"/>
        <w:rPr>
          <w:rFonts w:eastAsia="Times New Roman" w:cstheme="minorHAnsi"/>
          <w:color w:val="000000"/>
          <w:sz w:val="24"/>
          <w:szCs w:val="24"/>
          <w:u w:color="000000"/>
          <w:lang w:val="fr-FR" w:eastAsia="fr-FR"/>
        </w:rPr>
      </w:pPr>
      <w:r w:rsidRPr="002F1E2E">
        <w:rPr>
          <w:rFonts w:eastAsia="Times New Roman" w:cstheme="minorHAnsi"/>
          <w:color w:val="000000"/>
          <w:sz w:val="24"/>
          <w:szCs w:val="24"/>
          <w:u w:color="000000"/>
          <w:lang w:val="fr-FR" w:eastAsia="fr-FR"/>
        </w:rPr>
        <w:t>contact@jardins-de-la-chaudeau.fr</w:t>
      </w:r>
    </w:p>
    <w:p w14:paraId="7EE598B6" w14:textId="77777777" w:rsidR="008D536C" w:rsidRPr="00574E5C" w:rsidRDefault="008D536C" w:rsidP="008D536C">
      <w:pPr>
        <w:autoSpaceDE w:val="0"/>
        <w:autoSpaceDN w:val="0"/>
        <w:adjustRightInd w:val="0"/>
        <w:spacing w:after="73" w:line="240" w:lineRule="exact"/>
        <w:ind w:left="1134" w:firstLine="709"/>
        <w:rPr>
          <w:rFonts w:ascii="Arial" w:hAnsi="Arial" w:cs="Arial"/>
          <w:sz w:val="20"/>
          <w:szCs w:val="20"/>
        </w:rPr>
      </w:pPr>
    </w:p>
    <w:p w14:paraId="492089DC" w14:textId="77777777" w:rsidR="008D536C" w:rsidRPr="00574E5C" w:rsidRDefault="008D536C" w:rsidP="008D536C">
      <w:pPr>
        <w:widowControl w:val="0"/>
        <w:autoSpaceDE w:val="0"/>
        <w:autoSpaceDN w:val="0"/>
        <w:adjustRightInd w:val="0"/>
        <w:spacing w:line="240" w:lineRule="auto"/>
        <w:ind w:left="1666" w:right="-20"/>
        <w:rPr>
          <w:rFonts w:ascii="Arial" w:hAnsi="Arial" w:cs="Arial"/>
          <w:color w:val="FFFFFF"/>
          <w:sz w:val="20"/>
          <w:szCs w:val="20"/>
          <w:u w:color="FFFFFF"/>
        </w:rPr>
      </w:pPr>
      <w:r>
        <w:rPr>
          <w:rFonts w:ascii="Arial" w:hAnsi="Arial" w:cs="Arial"/>
          <w:color w:val="000000"/>
          <w:sz w:val="20"/>
          <w:szCs w:val="20"/>
          <w:u w:color="000000"/>
        </w:rPr>
        <w:t xml:space="preserve">                  </w:t>
      </w:r>
      <w:r w:rsidRPr="00625553">
        <w:rPr>
          <w:rFonts w:ascii="Trebuchet MS" w:hAnsi="Trebuchet MS" w:cs="Trebuchet MS"/>
          <w:b/>
          <w:sz w:val="28"/>
          <w:szCs w:val="28"/>
        </w:rPr>
        <w:t>CONTRAT D'ENGAGEMENT POUR LA SAISON 2026-2027</w:t>
      </w:r>
    </w:p>
    <w:p w14:paraId="7C3BEB20" w14:textId="6CE0BAF9" w:rsidR="009D0D66" w:rsidRPr="008D536C" w:rsidRDefault="00687ADE" w:rsidP="008D536C">
      <w:pPr>
        <w:autoSpaceDE w:val="0"/>
        <w:autoSpaceDN w:val="0"/>
        <w:adjustRightInd w:val="0"/>
        <w:spacing w:after="73" w:line="240" w:lineRule="exact"/>
        <w:jc w:val="center"/>
        <w:rPr>
          <w:rFonts w:ascii="Trebuchet MS" w:hAnsi="Trebuchet MS" w:cs="Trebuchet MS"/>
          <w:b/>
          <w:sz w:val="28"/>
          <w:szCs w:val="28"/>
          <w:u w:val="single"/>
        </w:rPr>
      </w:pPr>
      <w:r w:rsidRPr="00687ADE">
        <w:rPr>
          <w:rFonts w:ascii="Trebuchet MS" w:hAnsi="Trebuchet MS" w:cs="Trebuchet MS"/>
          <w:b/>
          <w:sz w:val="28"/>
          <w:szCs w:val="28"/>
        </w:rPr>
        <w:t xml:space="preserve">                    </w:t>
      </w:r>
      <w:r w:rsidR="005E5B03" w:rsidRPr="008D536C">
        <w:rPr>
          <w:rFonts w:ascii="Trebuchet MS" w:hAnsi="Trebuchet MS" w:cs="Trebuchet MS"/>
          <w:b/>
          <w:sz w:val="28"/>
          <w:szCs w:val="28"/>
          <w:u w:val="single"/>
        </w:rPr>
        <w:t>UN POULET ENTIER TOUTES LES 4 SEMAINES</w:t>
      </w:r>
    </w:p>
    <w:p w14:paraId="21B8177F" w14:textId="77777777" w:rsidR="009D0D66" w:rsidRDefault="009D0D66">
      <w:pPr>
        <w:spacing w:after="0" w:line="266" w:lineRule="exact"/>
        <w:ind w:left="695"/>
        <w:rPr>
          <w:sz w:val="24"/>
          <w:szCs w:val="24"/>
          <w:lang w:val="fr-FR"/>
        </w:rPr>
      </w:pPr>
    </w:p>
    <w:p w14:paraId="4C282FE4" w14:textId="77777777" w:rsidR="00A44FCA" w:rsidRPr="005E5B03" w:rsidRDefault="00A44FCA">
      <w:pPr>
        <w:spacing w:after="0" w:line="266" w:lineRule="exact"/>
        <w:ind w:left="695"/>
        <w:rPr>
          <w:sz w:val="24"/>
          <w:szCs w:val="24"/>
          <w:lang w:val="fr-FR"/>
        </w:rPr>
      </w:pPr>
    </w:p>
    <w:p w14:paraId="379F0BC1" w14:textId="77777777" w:rsidR="00DC64A0" w:rsidRDefault="00DC64A0" w:rsidP="008D536C">
      <w:pPr>
        <w:tabs>
          <w:tab w:val="left" w:pos="4819"/>
          <w:tab w:val="left" w:pos="8424"/>
        </w:tabs>
        <w:spacing w:before="11" w:after="0" w:line="266" w:lineRule="exact"/>
        <w:ind w:left="851" w:right="49"/>
        <w:jc w:val="both"/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</w:pPr>
    </w:p>
    <w:p w14:paraId="2E6A3A21" w14:textId="2C042F80" w:rsidR="009D0D66" w:rsidRDefault="005E5B03" w:rsidP="00911E8D">
      <w:pPr>
        <w:tabs>
          <w:tab w:val="left" w:pos="4819"/>
          <w:tab w:val="left" w:pos="8424"/>
        </w:tabs>
        <w:spacing w:before="11" w:after="0" w:line="266" w:lineRule="exact"/>
        <w:ind w:left="1134" w:right="49"/>
        <w:jc w:val="both"/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</w:pPr>
      <w:r w:rsidRPr="008D536C"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  <w:t xml:space="preserve">Les objectifs et </w:t>
      </w:r>
      <w:r w:rsidR="00442ABB" w:rsidRPr="008D536C"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  <w:t>intérêts</w:t>
      </w:r>
      <w:r w:rsidRPr="008D536C"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  <w:t xml:space="preserve"> de I'AMAP </w:t>
      </w:r>
      <w:r w:rsidR="00442ABB" w:rsidRPr="008D536C"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  <w:t>« les jardins de la Chaudeau » ayant été</w:t>
      </w:r>
      <w:r w:rsidRPr="008D536C"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  <w:t xml:space="preserve"> </w:t>
      </w:r>
      <w:r w:rsidR="00442ABB" w:rsidRPr="008D536C"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  <w:t>définis</w:t>
      </w:r>
      <w:r w:rsidRPr="008D536C"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  <w:t xml:space="preserve"> et accept</w:t>
      </w:r>
      <w:r w:rsidR="00442ABB" w:rsidRPr="008D536C"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  <w:t>é</w:t>
      </w:r>
      <w:r w:rsidRPr="008D536C"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  <w:t xml:space="preserve">s lors de </w:t>
      </w:r>
      <w:r w:rsidR="00442ABB" w:rsidRPr="008D536C"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  <w:t>l</w:t>
      </w:r>
      <w:r w:rsidRPr="008D536C"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  <w:t>'</w:t>
      </w:r>
      <w:r w:rsidR="00442ABB" w:rsidRPr="008D536C"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  <w:t>adhésion</w:t>
      </w:r>
      <w:r w:rsidRPr="008D536C"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  <w:t xml:space="preserve">, le </w:t>
      </w:r>
      <w:r w:rsidR="00442ABB" w:rsidRPr="008D536C"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  <w:t>présent</w:t>
      </w:r>
      <w:r w:rsidRPr="008D536C"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  <w:t xml:space="preserve"> contrat ne concerne que les </w:t>
      </w:r>
      <w:r w:rsidR="00442ABB" w:rsidRPr="008D536C"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  <w:t>modalités</w:t>
      </w:r>
      <w:r w:rsidRPr="008D536C"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  <w:t xml:space="preserve"> pratiques et </w:t>
      </w:r>
      <w:r w:rsidR="00442ABB" w:rsidRPr="008D536C"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  <w:t>financières</w:t>
      </w:r>
      <w:r w:rsidRPr="008D536C"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  <w:t xml:space="preserve"> liant l'</w:t>
      </w:r>
      <w:r w:rsidR="00442ABB" w:rsidRPr="008D536C"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  <w:t>adhérent</w:t>
      </w:r>
      <w:r w:rsidRPr="008D536C"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  <w:t>(e) de I'AMAP «</w:t>
      </w:r>
      <w:r w:rsidR="00AC332A" w:rsidRPr="008D536C"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  <w:t xml:space="preserve"> </w:t>
      </w:r>
      <w:r w:rsidR="00047C25" w:rsidRPr="008D536C"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  <w:t>les jardins de la Chaudeau</w:t>
      </w:r>
      <w:r w:rsidR="00AC332A" w:rsidRPr="008D536C"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  <w:t xml:space="preserve"> </w:t>
      </w:r>
      <w:r w:rsidRPr="008D536C"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  <w:t xml:space="preserve">» et Elodie </w:t>
      </w:r>
      <w:r w:rsidR="00AC332A" w:rsidRPr="008D536C"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  <w:t>Vil</w:t>
      </w:r>
      <w:r w:rsidR="00442ABB" w:rsidRPr="008D536C"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  <w:t>ette</w:t>
      </w:r>
      <w:r w:rsidRPr="008D536C"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  <w:t xml:space="preserve">, </w:t>
      </w:r>
      <w:r w:rsidR="00442ABB" w:rsidRPr="008D536C"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  <w:t>éleveuse</w:t>
      </w:r>
      <w:r w:rsidRPr="008D536C"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  <w:t xml:space="preserve"> de volailles de "La ferme de Marie".</w:t>
      </w:r>
    </w:p>
    <w:p w14:paraId="4D23BEC0" w14:textId="77777777" w:rsidR="00DC64A0" w:rsidRDefault="00DC64A0" w:rsidP="00911E8D">
      <w:pPr>
        <w:tabs>
          <w:tab w:val="left" w:pos="4819"/>
          <w:tab w:val="left" w:pos="8424"/>
        </w:tabs>
        <w:spacing w:before="11" w:after="0" w:line="266" w:lineRule="exact"/>
        <w:ind w:left="1134" w:right="49"/>
        <w:jc w:val="both"/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</w:pPr>
    </w:p>
    <w:p w14:paraId="7F8290BA" w14:textId="77777777" w:rsidR="00A44FCA" w:rsidRPr="008D536C" w:rsidRDefault="00A44FCA" w:rsidP="00911E8D">
      <w:pPr>
        <w:tabs>
          <w:tab w:val="left" w:pos="4819"/>
          <w:tab w:val="left" w:pos="8424"/>
        </w:tabs>
        <w:spacing w:before="11" w:after="0" w:line="266" w:lineRule="exact"/>
        <w:ind w:left="1134" w:right="49"/>
        <w:jc w:val="both"/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</w:pPr>
    </w:p>
    <w:p w14:paraId="3C44D968" w14:textId="77777777" w:rsidR="009D0D66" w:rsidRDefault="005E5B03" w:rsidP="00911E8D">
      <w:pPr>
        <w:spacing w:before="205" w:after="0" w:line="253" w:lineRule="exact"/>
        <w:ind w:left="1134" w:right="49"/>
        <w:jc w:val="center"/>
        <w:rPr>
          <w:rFonts w:ascii="Arial" w:eastAsia="Times New Roman" w:hAnsi="Arial" w:cs="Arial"/>
          <w:color w:val="000000"/>
          <w:sz w:val="20"/>
          <w:szCs w:val="20"/>
          <w:u w:val="single"/>
          <w:lang w:val="fr-FR" w:eastAsia="fr-FR"/>
        </w:rPr>
      </w:pPr>
      <w:r w:rsidRPr="008D536C">
        <w:rPr>
          <w:rFonts w:ascii="Arial" w:eastAsia="Times New Roman" w:hAnsi="Arial" w:cs="Arial"/>
          <w:color w:val="000000"/>
          <w:sz w:val="20"/>
          <w:szCs w:val="20"/>
          <w:u w:val="single"/>
          <w:lang w:val="fr-FR" w:eastAsia="fr-FR"/>
        </w:rPr>
        <w:t>CONTRAT N°...</w:t>
      </w:r>
    </w:p>
    <w:p w14:paraId="5D0185B9" w14:textId="77777777" w:rsidR="00DC64A0" w:rsidRPr="008D536C" w:rsidRDefault="00DC64A0" w:rsidP="00911E8D">
      <w:pPr>
        <w:spacing w:before="205" w:after="0" w:line="253" w:lineRule="exact"/>
        <w:ind w:left="1134" w:right="49"/>
        <w:jc w:val="center"/>
        <w:rPr>
          <w:rFonts w:ascii="Arial" w:eastAsia="Times New Roman" w:hAnsi="Arial" w:cs="Arial"/>
          <w:color w:val="000000"/>
          <w:sz w:val="20"/>
          <w:szCs w:val="20"/>
          <w:u w:val="single"/>
          <w:lang w:val="fr-FR" w:eastAsia="fr-FR"/>
        </w:rPr>
      </w:pPr>
    </w:p>
    <w:p w14:paraId="38554752" w14:textId="77777777" w:rsidR="009D0D66" w:rsidRPr="008D536C" w:rsidRDefault="009D0D66" w:rsidP="00911E8D">
      <w:pPr>
        <w:spacing w:after="0" w:line="253" w:lineRule="exact"/>
        <w:ind w:left="1134" w:right="49"/>
        <w:jc w:val="center"/>
        <w:rPr>
          <w:rFonts w:ascii="Arial" w:eastAsia="Times New Roman" w:hAnsi="Arial" w:cs="Arial"/>
          <w:color w:val="000000"/>
          <w:sz w:val="20"/>
          <w:szCs w:val="20"/>
          <w:u w:val="single"/>
          <w:lang w:val="fr-FR" w:eastAsia="fr-FR"/>
        </w:rPr>
      </w:pPr>
    </w:p>
    <w:p w14:paraId="53F8B4C7" w14:textId="146AD8DA" w:rsidR="009D0D66" w:rsidRDefault="005E5B03" w:rsidP="00911E8D">
      <w:pPr>
        <w:spacing w:before="34" w:after="0" w:line="253" w:lineRule="exact"/>
        <w:ind w:left="1134" w:right="49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u w:color="000000"/>
          <w:lang w:val="fr-FR" w:eastAsia="fr-FR"/>
        </w:rPr>
      </w:pPr>
      <w:r w:rsidRPr="008D536C"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  <w:t xml:space="preserve">Entre, d'une part, Elodie </w:t>
      </w:r>
      <w:r w:rsidR="00047C25" w:rsidRPr="008D536C"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  <w:t>Vil</w:t>
      </w:r>
      <w:r w:rsidR="00442ABB" w:rsidRPr="008D536C"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  <w:t>ette</w:t>
      </w:r>
      <w:r w:rsidRPr="008D536C"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  <w:t>,</w:t>
      </w:r>
      <w:r w:rsidR="00DC64A0"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  <w:t xml:space="preserve"> é</w:t>
      </w:r>
      <w:r w:rsidRPr="008D536C"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  <w:t xml:space="preserve">leveuse de "La ferme de Marie" </w:t>
      </w:r>
      <w:r w:rsidR="00AC332A" w:rsidRPr="008D536C"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  <w:t>à</w:t>
      </w:r>
      <w:r w:rsidRPr="008D536C"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  <w:t xml:space="preserve"> GROSROUVRES (54470), qui s'engage </w:t>
      </w:r>
      <w:r w:rsidR="00AC332A" w:rsidRPr="008D536C"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  <w:t>à</w:t>
      </w:r>
      <w:r w:rsidRPr="008D536C"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  <w:t xml:space="preserve"> produire selon le cahier des charges de Nature et </w:t>
      </w:r>
      <w:r w:rsidR="00656626" w:rsidRPr="008D536C"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  <w:t>Progrès</w:t>
      </w:r>
      <w:r w:rsidRPr="008D536C"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  <w:t xml:space="preserve"> des volailles et </w:t>
      </w:r>
      <w:r w:rsidR="00AC332A" w:rsidRPr="008D536C"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  <w:t xml:space="preserve">à </w:t>
      </w:r>
      <w:r w:rsidRPr="008D536C"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  <w:t xml:space="preserve">assurer 12 distributions pendant la </w:t>
      </w:r>
      <w:r w:rsidR="00442ABB" w:rsidRPr="008D536C"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  <w:t>période</w:t>
      </w:r>
      <w:r w:rsidRPr="008D536C"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  <w:t xml:space="preserve"> allant </w:t>
      </w:r>
      <w:r w:rsidRPr="008D536C">
        <w:rPr>
          <w:rFonts w:ascii="Arial" w:eastAsia="Times New Roman" w:hAnsi="Arial" w:cs="Arial"/>
          <w:b/>
          <w:bCs/>
          <w:color w:val="000000"/>
          <w:sz w:val="20"/>
          <w:szCs w:val="20"/>
          <w:highlight w:val="yellow"/>
          <w:u w:color="000000"/>
          <w:lang w:val="fr-FR" w:eastAsia="fr-FR"/>
        </w:rPr>
        <w:t xml:space="preserve">du </w:t>
      </w:r>
      <w:r w:rsidR="004D42D4">
        <w:rPr>
          <w:rFonts w:ascii="Arial" w:eastAsia="Times New Roman" w:hAnsi="Arial" w:cs="Arial"/>
          <w:b/>
          <w:bCs/>
          <w:color w:val="000000"/>
          <w:sz w:val="20"/>
          <w:szCs w:val="20"/>
          <w:highlight w:val="yellow"/>
          <w:u w:color="000000"/>
          <w:lang w:val="fr-FR" w:eastAsia="fr-FR"/>
        </w:rPr>
        <w:t>05 mars</w:t>
      </w:r>
      <w:r w:rsidRPr="008D536C">
        <w:rPr>
          <w:rFonts w:ascii="Arial" w:eastAsia="Times New Roman" w:hAnsi="Arial" w:cs="Arial"/>
          <w:b/>
          <w:bCs/>
          <w:color w:val="000000"/>
          <w:sz w:val="20"/>
          <w:szCs w:val="20"/>
          <w:highlight w:val="yellow"/>
          <w:u w:color="000000"/>
          <w:lang w:val="fr-FR" w:eastAsia="fr-FR"/>
        </w:rPr>
        <w:t xml:space="preserve"> au </w:t>
      </w:r>
      <w:r w:rsidR="007B57F5">
        <w:rPr>
          <w:rFonts w:ascii="Arial" w:eastAsia="Times New Roman" w:hAnsi="Arial" w:cs="Arial"/>
          <w:b/>
          <w:bCs/>
          <w:color w:val="000000"/>
          <w:sz w:val="20"/>
          <w:szCs w:val="20"/>
          <w:highlight w:val="yellow"/>
          <w:u w:color="000000"/>
          <w:lang w:val="fr-FR" w:eastAsia="fr-FR"/>
        </w:rPr>
        <w:t>25 février</w:t>
      </w:r>
      <w:r w:rsidR="00442ABB" w:rsidRPr="008D536C">
        <w:rPr>
          <w:rFonts w:ascii="Arial" w:eastAsia="Times New Roman" w:hAnsi="Arial" w:cs="Arial"/>
          <w:b/>
          <w:bCs/>
          <w:color w:val="000000"/>
          <w:sz w:val="20"/>
          <w:szCs w:val="20"/>
          <w:highlight w:val="yellow"/>
          <w:u w:color="000000"/>
          <w:lang w:val="fr-FR" w:eastAsia="fr-FR"/>
        </w:rPr>
        <w:t xml:space="preserve"> 2027</w:t>
      </w:r>
      <w:r w:rsidRPr="008D536C">
        <w:rPr>
          <w:rFonts w:ascii="Arial" w:eastAsia="Times New Roman" w:hAnsi="Arial" w:cs="Arial"/>
          <w:b/>
          <w:bCs/>
          <w:color w:val="000000"/>
          <w:sz w:val="20"/>
          <w:szCs w:val="20"/>
          <w:highlight w:val="yellow"/>
          <w:u w:color="000000"/>
          <w:lang w:val="fr-FR" w:eastAsia="fr-FR"/>
        </w:rPr>
        <w:t xml:space="preserve"> inclus.</w:t>
      </w:r>
    </w:p>
    <w:p w14:paraId="0B1EA21B" w14:textId="77777777" w:rsidR="00A44FCA" w:rsidRPr="00DC64A0" w:rsidRDefault="00A44FCA" w:rsidP="00911E8D">
      <w:pPr>
        <w:spacing w:before="34" w:after="0" w:line="253" w:lineRule="exact"/>
        <w:ind w:left="1134" w:right="49"/>
        <w:jc w:val="both"/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</w:pPr>
    </w:p>
    <w:p w14:paraId="073C1202" w14:textId="77777777" w:rsidR="009D0D66" w:rsidRPr="008D536C" w:rsidRDefault="005E5B03" w:rsidP="00911E8D">
      <w:pPr>
        <w:spacing w:before="18" w:after="0" w:line="253" w:lineRule="exact"/>
        <w:ind w:left="1134" w:right="49"/>
        <w:jc w:val="both"/>
        <w:rPr>
          <w:rFonts w:ascii="Arial" w:eastAsia="Times New Roman" w:hAnsi="Arial" w:cs="Arial"/>
          <w:color w:val="000000"/>
          <w:sz w:val="20"/>
          <w:szCs w:val="20"/>
          <w:u w:val="single"/>
          <w:lang w:val="fr-FR" w:eastAsia="fr-FR"/>
        </w:rPr>
      </w:pPr>
      <w:r w:rsidRPr="008D536C">
        <w:rPr>
          <w:rFonts w:ascii="Arial" w:eastAsia="Times New Roman" w:hAnsi="Arial" w:cs="Arial"/>
          <w:color w:val="000000"/>
          <w:sz w:val="20"/>
          <w:szCs w:val="20"/>
          <w:u w:val="single"/>
          <w:lang w:val="fr-FR" w:eastAsia="fr-FR"/>
        </w:rPr>
        <w:t>II n'y</w:t>
      </w:r>
      <w:r w:rsidR="00442ABB" w:rsidRPr="008D536C">
        <w:rPr>
          <w:rFonts w:ascii="Arial" w:eastAsia="Times New Roman" w:hAnsi="Arial" w:cs="Arial"/>
          <w:color w:val="000000"/>
          <w:sz w:val="20"/>
          <w:szCs w:val="20"/>
          <w:u w:val="single"/>
          <w:lang w:val="fr-FR" w:eastAsia="fr-FR"/>
        </w:rPr>
        <w:t xml:space="preserve"> aura pas de distribution </w:t>
      </w:r>
      <w:r w:rsidR="00656626" w:rsidRPr="008D536C">
        <w:rPr>
          <w:rFonts w:ascii="Arial" w:eastAsia="Times New Roman" w:hAnsi="Arial" w:cs="Arial"/>
          <w:color w:val="000000"/>
          <w:sz w:val="20"/>
          <w:szCs w:val="20"/>
          <w:u w:val="single"/>
          <w:lang w:val="fr-FR" w:eastAsia="fr-FR"/>
        </w:rPr>
        <w:t>entre le</w:t>
      </w:r>
      <w:r w:rsidR="00442ABB" w:rsidRPr="008D536C">
        <w:rPr>
          <w:rFonts w:ascii="Arial" w:eastAsia="Times New Roman" w:hAnsi="Arial" w:cs="Arial"/>
          <w:color w:val="000000"/>
          <w:sz w:val="20"/>
          <w:szCs w:val="20"/>
          <w:u w:val="single"/>
          <w:lang w:val="fr-FR" w:eastAsia="fr-FR"/>
        </w:rPr>
        <w:t xml:space="preserve"> 18 décembre 2026 et </w:t>
      </w:r>
      <w:r w:rsidR="00656626" w:rsidRPr="008D536C">
        <w:rPr>
          <w:rFonts w:ascii="Arial" w:eastAsia="Times New Roman" w:hAnsi="Arial" w:cs="Arial"/>
          <w:color w:val="000000"/>
          <w:sz w:val="20"/>
          <w:szCs w:val="20"/>
          <w:u w:val="single"/>
          <w:lang w:val="fr-FR" w:eastAsia="fr-FR"/>
        </w:rPr>
        <w:t xml:space="preserve">le </w:t>
      </w:r>
      <w:r w:rsidR="00442ABB" w:rsidRPr="008D536C">
        <w:rPr>
          <w:rFonts w:ascii="Arial" w:eastAsia="Times New Roman" w:hAnsi="Arial" w:cs="Arial"/>
          <w:color w:val="000000"/>
          <w:sz w:val="20"/>
          <w:szCs w:val="20"/>
          <w:u w:val="single"/>
          <w:lang w:val="fr-FR" w:eastAsia="fr-FR"/>
        </w:rPr>
        <w:t>4</w:t>
      </w:r>
      <w:r w:rsidRPr="008D536C">
        <w:rPr>
          <w:rFonts w:ascii="Arial" w:eastAsia="Times New Roman" w:hAnsi="Arial" w:cs="Arial"/>
          <w:color w:val="000000"/>
          <w:sz w:val="20"/>
          <w:szCs w:val="20"/>
          <w:u w:val="single"/>
          <w:lang w:val="fr-FR" w:eastAsia="fr-FR"/>
        </w:rPr>
        <w:t xml:space="preserve"> </w:t>
      </w:r>
      <w:r w:rsidR="00442ABB" w:rsidRPr="008D536C">
        <w:rPr>
          <w:rFonts w:ascii="Arial" w:eastAsia="Times New Roman" w:hAnsi="Arial" w:cs="Arial"/>
          <w:color w:val="000000"/>
          <w:sz w:val="20"/>
          <w:szCs w:val="20"/>
          <w:u w:val="single"/>
          <w:lang w:val="fr-FR" w:eastAsia="fr-FR"/>
        </w:rPr>
        <w:t>janvier</w:t>
      </w:r>
      <w:r w:rsidRPr="008D536C">
        <w:rPr>
          <w:rFonts w:ascii="Arial" w:eastAsia="Times New Roman" w:hAnsi="Arial" w:cs="Arial"/>
          <w:color w:val="000000"/>
          <w:sz w:val="20"/>
          <w:szCs w:val="20"/>
          <w:u w:val="single"/>
          <w:lang w:val="fr-FR" w:eastAsia="fr-FR"/>
        </w:rPr>
        <w:t xml:space="preserve"> 202</w:t>
      </w:r>
      <w:r w:rsidR="00442ABB" w:rsidRPr="008D536C">
        <w:rPr>
          <w:rFonts w:ascii="Arial" w:eastAsia="Times New Roman" w:hAnsi="Arial" w:cs="Arial"/>
          <w:color w:val="000000"/>
          <w:sz w:val="20"/>
          <w:szCs w:val="20"/>
          <w:u w:val="single"/>
          <w:lang w:val="fr-FR" w:eastAsia="fr-FR"/>
        </w:rPr>
        <w:t>7</w:t>
      </w:r>
      <w:r w:rsidRPr="008D536C">
        <w:rPr>
          <w:rFonts w:ascii="Arial" w:eastAsia="Times New Roman" w:hAnsi="Arial" w:cs="Arial"/>
          <w:color w:val="000000"/>
          <w:sz w:val="20"/>
          <w:szCs w:val="20"/>
          <w:u w:val="single"/>
          <w:lang w:val="fr-FR" w:eastAsia="fr-FR"/>
        </w:rPr>
        <w:t>.</w:t>
      </w:r>
    </w:p>
    <w:p w14:paraId="268B96CB" w14:textId="77777777" w:rsidR="009D0D66" w:rsidRPr="008D536C" w:rsidRDefault="009D0D66" w:rsidP="00911E8D">
      <w:pPr>
        <w:spacing w:after="0" w:line="253" w:lineRule="exact"/>
        <w:ind w:left="1134" w:right="49"/>
        <w:jc w:val="both"/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</w:pPr>
    </w:p>
    <w:p w14:paraId="5424A8D6" w14:textId="77777777" w:rsidR="009D0D66" w:rsidRPr="008D536C" w:rsidRDefault="005E5B03" w:rsidP="00911E8D">
      <w:pPr>
        <w:spacing w:before="14" w:after="0" w:line="253" w:lineRule="exact"/>
        <w:ind w:left="1134" w:right="49"/>
        <w:jc w:val="both"/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</w:pPr>
      <w:r w:rsidRPr="008D536C"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  <w:t xml:space="preserve">•   Rythme : </w:t>
      </w:r>
      <w:r w:rsidR="006652A4" w:rsidRPr="008D536C">
        <w:rPr>
          <w:rFonts w:ascii="Arial" w:eastAsia="Times New Roman" w:hAnsi="Arial" w:cs="Arial"/>
          <w:b/>
          <w:bCs/>
          <w:color w:val="000000"/>
          <w:sz w:val="20"/>
          <w:szCs w:val="20"/>
          <w:u w:color="000000"/>
          <w:lang w:val="fr-FR" w:eastAsia="fr-FR"/>
        </w:rPr>
        <w:t>une fois par mois</w:t>
      </w:r>
      <w:r w:rsidRPr="008D536C"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  <w:t xml:space="preserve"> (hors </w:t>
      </w:r>
      <w:r w:rsidR="00656626" w:rsidRPr="008D536C"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  <w:t>périodes</w:t>
      </w:r>
      <w:r w:rsidRPr="008D536C"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  <w:t xml:space="preserve"> convenues ensemble/</w:t>
      </w:r>
      <w:r w:rsidR="006652A4" w:rsidRPr="008D536C"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  <w:t>congés</w:t>
      </w:r>
      <w:r w:rsidRPr="008D536C"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  <w:t xml:space="preserve"> Elodie)</w:t>
      </w:r>
    </w:p>
    <w:p w14:paraId="1D6DF156" w14:textId="77777777" w:rsidR="00CB62CC" w:rsidRPr="008D536C" w:rsidRDefault="005E5B03" w:rsidP="00911E8D">
      <w:pPr>
        <w:tabs>
          <w:tab w:val="left" w:pos="3921"/>
        </w:tabs>
        <w:spacing w:before="27" w:after="0" w:line="253" w:lineRule="exact"/>
        <w:ind w:left="1134" w:right="49"/>
        <w:jc w:val="both"/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</w:pPr>
      <w:r w:rsidRPr="008D536C"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  <w:t xml:space="preserve">•   Lieu de distribution : </w:t>
      </w:r>
      <w:r w:rsidR="00CB62CC" w:rsidRPr="008D536C"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  <w:t>Ferme de la Chaudeau</w:t>
      </w:r>
    </w:p>
    <w:p w14:paraId="1DD030AF" w14:textId="7AD0B75F" w:rsidR="009D0D66" w:rsidRPr="008D536C" w:rsidRDefault="005E5B03" w:rsidP="00911E8D">
      <w:pPr>
        <w:tabs>
          <w:tab w:val="left" w:pos="3921"/>
        </w:tabs>
        <w:spacing w:before="27" w:after="0" w:line="253" w:lineRule="exact"/>
        <w:ind w:left="1134" w:right="49"/>
        <w:jc w:val="both"/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</w:pPr>
      <w:r w:rsidRPr="008D536C"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  <w:t xml:space="preserve">•   Dates : </w:t>
      </w:r>
      <w:r w:rsidR="003B5371" w:rsidRPr="008D536C"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  <w:t>le jeudi soir</w:t>
      </w:r>
      <w:r w:rsidRPr="008D536C"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  <w:t xml:space="preserve"> (de </w:t>
      </w:r>
      <w:r w:rsidR="00CB62CC" w:rsidRPr="008D536C"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  <w:t>17</w:t>
      </w:r>
      <w:r w:rsidRPr="008D536C"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  <w:t>h</w:t>
      </w:r>
      <w:r w:rsidR="00CB62CC" w:rsidRPr="008D536C"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  <w:t>30</w:t>
      </w:r>
      <w:r w:rsidRPr="008D536C"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  <w:t xml:space="preserve"> </w:t>
      </w:r>
      <w:r w:rsidR="00CB62CC" w:rsidRPr="008D536C"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  <w:t>à</w:t>
      </w:r>
      <w:r w:rsidRPr="008D536C"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  <w:t xml:space="preserve"> 19h)</w:t>
      </w:r>
    </w:p>
    <w:p w14:paraId="56E86524" w14:textId="77777777" w:rsidR="009D0D66" w:rsidRPr="005E5B03" w:rsidRDefault="009D0D66" w:rsidP="00911E8D">
      <w:pPr>
        <w:spacing w:after="0" w:line="253" w:lineRule="exact"/>
        <w:ind w:left="1134" w:right="49"/>
        <w:jc w:val="both"/>
        <w:rPr>
          <w:sz w:val="24"/>
          <w:szCs w:val="24"/>
          <w:lang w:val="fr-FR"/>
        </w:rPr>
      </w:pPr>
    </w:p>
    <w:p w14:paraId="2C7CFF6E" w14:textId="7D783E64" w:rsidR="009D0D66" w:rsidRPr="008D536C" w:rsidRDefault="003B5371" w:rsidP="00911E8D">
      <w:pPr>
        <w:spacing w:before="34" w:after="0" w:line="253" w:lineRule="exact"/>
        <w:ind w:left="1134" w:right="49"/>
        <w:jc w:val="both"/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</w:pPr>
      <w:r w:rsidRPr="008D536C"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  <w:t>Le prix de base est fixé</w:t>
      </w:r>
      <w:r w:rsidR="005E5B03" w:rsidRPr="008D536C"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  <w:t xml:space="preserve"> </w:t>
      </w:r>
      <w:r w:rsidRPr="008D536C"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  <w:t>à</w:t>
      </w:r>
      <w:r w:rsidR="008D536C"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  <w:t> :</w:t>
      </w:r>
    </w:p>
    <w:p w14:paraId="525FE146" w14:textId="08FE8B87" w:rsidR="009D0D66" w:rsidRPr="008D536C" w:rsidRDefault="005E5B03" w:rsidP="00911E8D">
      <w:pPr>
        <w:spacing w:before="7" w:after="0" w:line="253" w:lineRule="exact"/>
        <w:ind w:left="1134" w:right="49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u w:color="000000"/>
          <w:lang w:val="fr-FR" w:eastAsia="fr-FR"/>
        </w:rPr>
      </w:pPr>
      <w:r w:rsidRPr="008D536C">
        <w:rPr>
          <w:rFonts w:ascii="Segoe UI Symbol" w:eastAsia="Times New Roman" w:hAnsi="Segoe UI Symbol" w:cs="Segoe UI Symbol"/>
          <w:color w:val="000000"/>
          <w:sz w:val="20"/>
          <w:szCs w:val="20"/>
          <w:u w:color="000000"/>
          <w:lang w:val="fr-FR" w:eastAsia="fr-FR"/>
        </w:rPr>
        <w:t>➢</w:t>
      </w:r>
      <w:r w:rsidRPr="008D536C"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  <w:t xml:space="preserve"> </w:t>
      </w:r>
      <w:r w:rsidR="004F3B26" w:rsidRPr="008D536C"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  <w:t>Tarif d'un panier</w:t>
      </w:r>
      <w:r w:rsidRPr="008D536C"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  <w:t xml:space="preserve"> </w:t>
      </w:r>
      <w:r w:rsidR="004F3B26" w:rsidRPr="008D536C"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  <w:t xml:space="preserve">(poulet entier) </w:t>
      </w:r>
      <w:r w:rsidRPr="008D536C">
        <w:rPr>
          <w:rFonts w:ascii="Arial" w:eastAsia="Times New Roman" w:hAnsi="Arial" w:cs="Arial"/>
          <w:b/>
          <w:bCs/>
          <w:color w:val="000000"/>
          <w:sz w:val="20"/>
          <w:szCs w:val="20"/>
          <w:highlight w:val="yellow"/>
          <w:u w:color="000000"/>
          <w:lang w:val="fr-FR" w:eastAsia="fr-FR"/>
        </w:rPr>
        <w:t xml:space="preserve">= </w:t>
      </w:r>
      <w:r w:rsidR="00080893" w:rsidRPr="008D536C">
        <w:rPr>
          <w:rFonts w:ascii="Arial" w:eastAsia="Times New Roman" w:hAnsi="Arial" w:cs="Arial"/>
          <w:b/>
          <w:bCs/>
          <w:color w:val="000000"/>
          <w:sz w:val="20"/>
          <w:szCs w:val="20"/>
          <w:highlight w:val="yellow"/>
          <w:u w:color="000000"/>
          <w:lang w:val="fr-FR" w:eastAsia="fr-FR"/>
        </w:rPr>
        <w:t>27 €, soi</w:t>
      </w:r>
      <w:r w:rsidRPr="008D536C">
        <w:rPr>
          <w:rFonts w:ascii="Arial" w:eastAsia="Times New Roman" w:hAnsi="Arial" w:cs="Arial"/>
          <w:b/>
          <w:bCs/>
          <w:color w:val="000000"/>
          <w:sz w:val="20"/>
          <w:szCs w:val="20"/>
          <w:highlight w:val="yellow"/>
          <w:u w:color="000000"/>
          <w:lang w:val="fr-FR" w:eastAsia="fr-FR"/>
        </w:rPr>
        <w:t xml:space="preserve">t </w:t>
      </w:r>
      <w:r w:rsidR="00080893" w:rsidRPr="008D536C">
        <w:rPr>
          <w:rFonts w:ascii="Arial" w:eastAsia="Times New Roman" w:hAnsi="Arial" w:cs="Arial"/>
          <w:b/>
          <w:bCs/>
          <w:color w:val="000000"/>
          <w:sz w:val="20"/>
          <w:szCs w:val="20"/>
          <w:highlight w:val="yellow"/>
          <w:u w:color="000000"/>
          <w:lang w:val="fr-FR" w:eastAsia="fr-FR"/>
        </w:rPr>
        <w:t>324</w:t>
      </w:r>
      <w:r w:rsidRPr="008D536C">
        <w:rPr>
          <w:rFonts w:ascii="Arial" w:eastAsia="Times New Roman" w:hAnsi="Arial" w:cs="Arial"/>
          <w:b/>
          <w:bCs/>
          <w:color w:val="000000"/>
          <w:sz w:val="20"/>
          <w:szCs w:val="20"/>
          <w:highlight w:val="yellow"/>
          <w:u w:color="000000"/>
          <w:lang w:val="fr-FR" w:eastAsia="fr-FR"/>
        </w:rPr>
        <w:t xml:space="preserve"> € TTC par an, pour 12 distributions.</w:t>
      </w:r>
    </w:p>
    <w:p w14:paraId="0F09ED44" w14:textId="42807372" w:rsidR="00C44404" w:rsidRPr="00C44404" w:rsidRDefault="00C44404" w:rsidP="00C44404">
      <w:pPr>
        <w:spacing w:before="7" w:after="0" w:line="253" w:lineRule="exact"/>
        <w:ind w:left="1134" w:right="49"/>
        <w:jc w:val="both"/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</w:pPr>
      <w:r w:rsidRPr="00C44404"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  <w:t xml:space="preserve">Sur chaque volaille le prix </w:t>
      </w:r>
      <w:r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  <w:t>et</w:t>
      </w:r>
      <w:r w:rsidRPr="00C44404"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  <w:t xml:space="preserve"> le poids </w:t>
      </w:r>
      <w:r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  <w:t xml:space="preserve">sont </w:t>
      </w:r>
      <w:r w:rsidRPr="00C44404"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  <w:t>affiché</w:t>
      </w:r>
      <w:r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  <w:t>s</w:t>
      </w:r>
      <w:r w:rsidRPr="00C44404"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  <w:t xml:space="preserve"> dessus</w:t>
      </w:r>
      <w:r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  <w:t>. L</w:t>
      </w:r>
      <w:r w:rsidRPr="00C44404"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  <w:t>e montant du poulet en face du nom de chaque amapien</w:t>
      </w:r>
      <w:r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  <w:t xml:space="preserve"> est enregistré</w:t>
      </w:r>
      <w:r w:rsidRPr="00C44404"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  <w:t>. A la fin de l'année</w:t>
      </w:r>
      <w:r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  <w:t>,</w:t>
      </w:r>
      <w:r w:rsidRPr="00C44404"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  <w:t xml:space="preserve"> un solde </w:t>
      </w:r>
      <w:r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  <w:t>est</w:t>
      </w:r>
      <w:r w:rsidRPr="00C44404"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  <w:t xml:space="preserve"> fait. Si les 324€ ne sont pas atteints un remboursement sera effectué ou mis en cagnotte pour l'année suivante. Si le montant de 324€ est dépassé, l'amapien s'engage à régler la différence.</w:t>
      </w:r>
    </w:p>
    <w:p w14:paraId="3D735D2A" w14:textId="77777777" w:rsidR="00683011" w:rsidRPr="008D536C" w:rsidRDefault="00683011" w:rsidP="00A44FCA">
      <w:pPr>
        <w:spacing w:after="0" w:line="266" w:lineRule="exact"/>
        <w:ind w:right="49"/>
        <w:jc w:val="both"/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</w:pPr>
    </w:p>
    <w:p w14:paraId="0DC9DFF0" w14:textId="26675214" w:rsidR="009D0D66" w:rsidRPr="008D536C" w:rsidRDefault="005E5B03" w:rsidP="00911E8D">
      <w:pPr>
        <w:tabs>
          <w:tab w:val="left" w:pos="1646"/>
          <w:tab w:val="left" w:pos="2659"/>
        </w:tabs>
        <w:spacing w:before="11" w:after="0" w:line="266" w:lineRule="exact"/>
        <w:ind w:left="1134" w:right="49"/>
        <w:jc w:val="both"/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</w:pPr>
      <w:r w:rsidRPr="008D536C"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  <w:t>Elodie</w:t>
      </w:r>
      <w:r w:rsidR="00DF6375"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  <w:t xml:space="preserve"> </w:t>
      </w:r>
      <w:r w:rsidRPr="008D536C"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  <w:t>Vilette</w:t>
      </w:r>
      <w:r w:rsidR="004D42D4"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  <w:t xml:space="preserve"> </w:t>
      </w:r>
      <w:r w:rsidRPr="008D536C"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  <w:t xml:space="preserve">mettra tout en </w:t>
      </w:r>
      <w:r w:rsidR="004F3B26" w:rsidRPr="008D536C"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  <w:t>œuvre</w:t>
      </w:r>
      <w:r w:rsidRPr="008D536C"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  <w:t xml:space="preserve"> pour satisfaire les </w:t>
      </w:r>
      <w:r w:rsidR="004F3B26" w:rsidRPr="008D536C"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  <w:t>adhérents</w:t>
      </w:r>
      <w:r w:rsidRPr="008D536C"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  <w:t xml:space="preserve"> de I'AMAP. En cas d'</w:t>
      </w:r>
      <w:r w:rsidR="004F3B26" w:rsidRPr="008D536C"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  <w:t>impossibilité</w:t>
      </w:r>
      <w:r w:rsidRPr="008D536C"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  <w:t xml:space="preserve"> pour Ia productrice d'honorer ses engagements (accident, gel, vol, </w:t>
      </w:r>
      <w:r w:rsidR="00683011" w:rsidRPr="008D536C"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  <w:t>dégâts</w:t>
      </w:r>
      <w:r w:rsidRPr="008D536C"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  <w:t xml:space="preserve"> caus</w:t>
      </w:r>
      <w:r w:rsidR="00A44FCA"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  <w:t>é</w:t>
      </w:r>
      <w:r w:rsidRPr="008D536C"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  <w:t xml:space="preserve">s par des animaux, maladie, ...), le remboursement des sommes </w:t>
      </w:r>
      <w:r w:rsidR="00683011" w:rsidRPr="008D536C"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  <w:t>avancées</w:t>
      </w:r>
      <w:r w:rsidRPr="008D536C"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  <w:t xml:space="preserve"> se fera </w:t>
      </w:r>
      <w:r w:rsidR="00683011" w:rsidRPr="008D536C"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  <w:t>après</w:t>
      </w:r>
      <w:r w:rsidRPr="008D536C"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  <w:t xml:space="preserve"> un accord trouve avec le </w:t>
      </w:r>
      <w:r w:rsidR="00553399" w:rsidRPr="008D536C"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  <w:t>comité</w:t>
      </w:r>
      <w:r w:rsidRPr="008D536C"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  <w:t xml:space="preserve"> de I'AMAP</w:t>
      </w:r>
    </w:p>
    <w:p w14:paraId="14A0BF33" w14:textId="77777777" w:rsidR="009D0D66" w:rsidRPr="004D42D4" w:rsidRDefault="009D0D66" w:rsidP="00911E8D">
      <w:pPr>
        <w:spacing w:after="0" w:line="253" w:lineRule="exact"/>
        <w:ind w:left="1134" w:right="49"/>
        <w:jc w:val="both"/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</w:pPr>
    </w:p>
    <w:p w14:paraId="75D3C62A" w14:textId="6A8A801B" w:rsidR="009D0D66" w:rsidRPr="008D536C" w:rsidRDefault="005E5B03" w:rsidP="00911E8D">
      <w:pPr>
        <w:spacing w:before="32" w:after="0" w:line="253" w:lineRule="exact"/>
        <w:ind w:left="1134" w:right="49"/>
        <w:jc w:val="both"/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</w:pPr>
      <w:r w:rsidRPr="008D536C"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  <w:t>Et, d'autre part, Mme, M</w:t>
      </w:r>
      <w:r w:rsidR="00553399" w:rsidRPr="008D536C"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  <w:t>............................................................................................</w:t>
      </w:r>
    </w:p>
    <w:p w14:paraId="64A1424F" w14:textId="77777777" w:rsidR="008D536C" w:rsidRPr="005E5B03" w:rsidRDefault="008D536C" w:rsidP="00911E8D">
      <w:pPr>
        <w:spacing w:before="32" w:after="0" w:line="253" w:lineRule="exact"/>
        <w:ind w:left="1134" w:right="49"/>
        <w:jc w:val="both"/>
        <w:rPr>
          <w:lang w:val="fr-FR"/>
        </w:rPr>
      </w:pPr>
    </w:p>
    <w:p w14:paraId="76A4D173" w14:textId="77777777" w:rsidR="00DC64A0" w:rsidRDefault="00553399" w:rsidP="00911E8D">
      <w:pPr>
        <w:tabs>
          <w:tab w:val="left" w:pos="3360"/>
        </w:tabs>
        <w:spacing w:after="0" w:line="270" w:lineRule="exact"/>
        <w:ind w:left="1134" w:right="49"/>
        <w:jc w:val="both"/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</w:pPr>
      <w:r w:rsidRPr="008D536C"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  <w:t>Adhérent</w:t>
      </w:r>
      <w:r w:rsidR="005E5B03" w:rsidRPr="008D536C"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  <w:t xml:space="preserve">(e) de I'AMAP </w:t>
      </w:r>
      <w:r w:rsidR="005E5B03" w:rsidRPr="008D536C"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  <w:tab/>
      </w:r>
      <w:r w:rsidR="004F3B26" w:rsidRPr="008D536C"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  <w:t>« des Ja</w:t>
      </w:r>
      <w:r w:rsidRPr="008D536C"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  <w:t>r</w:t>
      </w:r>
      <w:r w:rsidR="004F3B26" w:rsidRPr="008D536C"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  <w:t>dins de la Chaudeau</w:t>
      </w:r>
      <w:r w:rsidR="005E5B03" w:rsidRPr="008D536C"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  <w:t xml:space="preserve"> » qui s'engage </w:t>
      </w:r>
      <w:r w:rsidRPr="008D536C"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  <w:t>à</w:t>
      </w:r>
      <w:r w:rsidR="005E5B03" w:rsidRPr="008D536C"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  <w:t xml:space="preserve"> venir chercher son poulet </w:t>
      </w:r>
      <w:r w:rsidRPr="008D536C"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  <w:t>à</w:t>
      </w:r>
      <w:r w:rsidR="005E5B03" w:rsidRPr="008D536C"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  <w:t xml:space="preserve"> chaque distribution ou, exceptionnellement, </w:t>
      </w:r>
      <w:r w:rsidRPr="008D536C"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  <w:t>à</w:t>
      </w:r>
      <w:r w:rsidR="005E5B03" w:rsidRPr="008D536C"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  <w:t xml:space="preserve"> le faire retirer par une personne de son choix. </w:t>
      </w:r>
      <w:r w:rsidR="005E5B03" w:rsidRPr="008D536C"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  <w:br/>
      </w:r>
    </w:p>
    <w:p w14:paraId="63DCBF71" w14:textId="20E5C665" w:rsidR="009D0D66" w:rsidRPr="008D536C" w:rsidRDefault="005E5B03" w:rsidP="00CA461D">
      <w:pPr>
        <w:tabs>
          <w:tab w:val="left" w:pos="3360"/>
        </w:tabs>
        <w:spacing w:after="0" w:line="270" w:lineRule="exact"/>
        <w:ind w:left="1134" w:right="49"/>
        <w:jc w:val="both"/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</w:pPr>
      <w:r w:rsidRPr="008D536C"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  <w:t xml:space="preserve">La </w:t>
      </w:r>
      <w:r w:rsidR="00553399" w:rsidRPr="008D536C"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  <w:t>résiliation</w:t>
      </w:r>
      <w:r w:rsidRPr="008D536C"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  <w:t xml:space="preserve"> du contrat de Ia part de l'</w:t>
      </w:r>
      <w:r w:rsidR="00553399" w:rsidRPr="008D536C"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  <w:t>adhérent</w:t>
      </w:r>
      <w:r w:rsidRPr="008D536C"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  <w:t xml:space="preserve">(e) implique pour lui </w:t>
      </w:r>
      <w:r w:rsidR="00553399" w:rsidRPr="008D536C"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  <w:t>l</w:t>
      </w:r>
      <w:r w:rsidRPr="008D536C"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  <w:t>'obligation de trouver un(e)</w:t>
      </w:r>
      <w:r w:rsidR="00553399" w:rsidRPr="008D536C"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  <w:t xml:space="preserve"> remplaçant</w:t>
      </w:r>
      <w:r w:rsidRPr="008D536C"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  <w:t xml:space="preserve">(e) pour Ia fin de la saison en cours, selon les </w:t>
      </w:r>
      <w:r w:rsidR="00553399" w:rsidRPr="008D536C"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  <w:t>modalités</w:t>
      </w:r>
      <w:r w:rsidRPr="008D536C"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  <w:t xml:space="preserve"> </w:t>
      </w:r>
      <w:r w:rsidR="00553399" w:rsidRPr="008D536C"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  <w:t>financières</w:t>
      </w:r>
      <w:r w:rsidRPr="008D536C"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  <w:t xml:space="preserve"> </w:t>
      </w:r>
      <w:r w:rsidR="00553399" w:rsidRPr="008D536C"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  <w:t>fixées</w:t>
      </w:r>
      <w:r w:rsidR="00CA461D"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  <w:t xml:space="preserve"> </w:t>
      </w:r>
      <w:r w:rsidR="00553399" w:rsidRPr="008D536C"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  <w:t>c</w:t>
      </w:r>
      <w:r w:rsidRPr="008D536C"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  <w:t>onjointement entre l'</w:t>
      </w:r>
      <w:r w:rsidR="00553399" w:rsidRPr="008D536C"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  <w:t>adhérent</w:t>
      </w:r>
      <w:r w:rsidRPr="008D536C"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  <w:t xml:space="preserve">(e) et son (sa) </w:t>
      </w:r>
      <w:r w:rsidR="00553399" w:rsidRPr="008D536C"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  <w:t>remplaçant</w:t>
      </w:r>
      <w:r w:rsidRPr="008D536C"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  <w:t>(e).</w:t>
      </w:r>
    </w:p>
    <w:p w14:paraId="63B1FBF9" w14:textId="77777777" w:rsidR="009D0D66" w:rsidRDefault="009D0D66" w:rsidP="00911E8D">
      <w:pPr>
        <w:spacing w:after="0" w:line="240" w:lineRule="exact"/>
        <w:ind w:left="1134" w:right="49"/>
        <w:jc w:val="both"/>
        <w:rPr>
          <w:sz w:val="12"/>
          <w:szCs w:val="12"/>
          <w:lang w:val="fr-FR"/>
        </w:rPr>
      </w:pPr>
    </w:p>
    <w:p w14:paraId="61190497" w14:textId="77777777" w:rsidR="00DC64A0" w:rsidRDefault="00DC64A0" w:rsidP="00911E8D">
      <w:pPr>
        <w:spacing w:after="0" w:line="240" w:lineRule="exact"/>
        <w:ind w:left="1134" w:right="49"/>
        <w:jc w:val="both"/>
        <w:rPr>
          <w:sz w:val="12"/>
          <w:szCs w:val="12"/>
          <w:lang w:val="fr-FR"/>
        </w:rPr>
      </w:pPr>
    </w:p>
    <w:p w14:paraId="6D402301" w14:textId="77777777" w:rsidR="00DC64A0" w:rsidRDefault="00DC64A0" w:rsidP="00911E8D">
      <w:pPr>
        <w:spacing w:after="0" w:line="240" w:lineRule="exact"/>
        <w:ind w:left="1134" w:right="49"/>
        <w:jc w:val="both"/>
        <w:rPr>
          <w:sz w:val="12"/>
          <w:szCs w:val="12"/>
          <w:lang w:val="fr-FR"/>
        </w:rPr>
      </w:pPr>
    </w:p>
    <w:p w14:paraId="1E69F053" w14:textId="77777777" w:rsidR="00DC64A0" w:rsidRDefault="00DC64A0" w:rsidP="00911E8D">
      <w:pPr>
        <w:spacing w:after="0" w:line="240" w:lineRule="exact"/>
        <w:ind w:left="1134" w:right="49"/>
        <w:jc w:val="both"/>
        <w:rPr>
          <w:sz w:val="12"/>
          <w:szCs w:val="12"/>
          <w:lang w:val="fr-FR"/>
        </w:rPr>
      </w:pPr>
    </w:p>
    <w:p w14:paraId="58CA1725" w14:textId="77777777" w:rsidR="00DC64A0" w:rsidRDefault="00DC64A0" w:rsidP="00911E8D">
      <w:pPr>
        <w:spacing w:after="0" w:line="240" w:lineRule="exact"/>
        <w:ind w:left="1134" w:right="49"/>
        <w:jc w:val="both"/>
        <w:rPr>
          <w:sz w:val="12"/>
          <w:szCs w:val="12"/>
          <w:lang w:val="fr-FR"/>
        </w:rPr>
      </w:pPr>
    </w:p>
    <w:p w14:paraId="42A70B13" w14:textId="77777777" w:rsidR="00DC64A0" w:rsidRDefault="00DC64A0" w:rsidP="00911E8D">
      <w:pPr>
        <w:spacing w:after="0" w:line="240" w:lineRule="exact"/>
        <w:ind w:left="1134" w:right="49"/>
        <w:jc w:val="both"/>
        <w:rPr>
          <w:sz w:val="12"/>
          <w:szCs w:val="12"/>
          <w:lang w:val="fr-FR"/>
        </w:rPr>
      </w:pPr>
    </w:p>
    <w:p w14:paraId="321556F4" w14:textId="77777777" w:rsidR="00911E8D" w:rsidRDefault="00911E8D" w:rsidP="00911E8D">
      <w:pPr>
        <w:spacing w:before="173" w:after="0" w:line="253" w:lineRule="exact"/>
        <w:ind w:left="1134" w:right="49"/>
        <w:jc w:val="both"/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</w:pPr>
    </w:p>
    <w:p w14:paraId="0E18F35A" w14:textId="77777777" w:rsidR="00911E8D" w:rsidRDefault="00911E8D" w:rsidP="00911E8D">
      <w:pPr>
        <w:spacing w:before="173" w:after="0" w:line="253" w:lineRule="exact"/>
        <w:ind w:left="1134" w:right="49"/>
        <w:jc w:val="both"/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</w:pPr>
    </w:p>
    <w:p w14:paraId="2166DCA4" w14:textId="77777777" w:rsidR="00911E8D" w:rsidRDefault="00911E8D" w:rsidP="00911E8D">
      <w:pPr>
        <w:spacing w:before="173" w:after="0" w:line="253" w:lineRule="exact"/>
        <w:ind w:left="1134" w:right="49"/>
        <w:jc w:val="both"/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</w:pPr>
    </w:p>
    <w:p w14:paraId="44F12563" w14:textId="2FDFCB95" w:rsidR="009D0D66" w:rsidRDefault="005E5B03" w:rsidP="00911E8D">
      <w:pPr>
        <w:spacing w:before="173" w:after="0" w:line="253" w:lineRule="exact"/>
        <w:ind w:left="1134" w:right="49"/>
        <w:jc w:val="both"/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</w:pPr>
      <w:r w:rsidRPr="008D536C"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  <w:t>L'</w:t>
      </w:r>
      <w:r w:rsidR="00553399" w:rsidRPr="008D536C"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  <w:t>adhérent</w:t>
      </w:r>
      <w:r w:rsidRPr="008D536C"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  <w:t xml:space="preserve"> choisit le mode de </w:t>
      </w:r>
      <w:r w:rsidR="00553399" w:rsidRPr="008D536C"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  <w:t>règlement</w:t>
      </w:r>
      <w:r w:rsidRPr="008D536C"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  <w:t xml:space="preserve"> suivant</w:t>
      </w:r>
      <w:r w:rsidR="008D536C"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  <w:t> :</w:t>
      </w:r>
    </w:p>
    <w:p w14:paraId="3F39A74B" w14:textId="77777777" w:rsidR="00DC64A0" w:rsidRDefault="00DC64A0" w:rsidP="00911E8D">
      <w:pPr>
        <w:spacing w:before="173" w:after="0" w:line="253" w:lineRule="exact"/>
        <w:ind w:left="1134" w:right="49"/>
        <w:jc w:val="both"/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</w:pPr>
    </w:p>
    <w:tbl>
      <w:tblPr>
        <w:tblW w:w="8835" w:type="dxa"/>
        <w:tblInd w:w="16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9"/>
        <w:gridCol w:w="2523"/>
        <w:gridCol w:w="2552"/>
        <w:gridCol w:w="2311"/>
      </w:tblGrid>
      <w:tr w:rsidR="00DC64A0" w:rsidRPr="00DC64A0" w14:paraId="1D84395D" w14:textId="77777777" w:rsidTr="00672014">
        <w:trPr>
          <w:trHeight w:val="420"/>
        </w:trPr>
        <w:tc>
          <w:tcPr>
            <w:tcW w:w="3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A6B22" w14:textId="77777777" w:rsidR="00DC64A0" w:rsidRPr="00DC64A0" w:rsidRDefault="00DC64A0" w:rsidP="00911E8D">
            <w:pPr>
              <w:spacing w:after="0" w:line="240" w:lineRule="auto"/>
              <w:ind w:left="1134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fr-FR" w:eastAsia="fr-FR"/>
              </w:rPr>
            </w:pPr>
            <w:r w:rsidRPr="00DC64A0">
              <w:rPr>
                <w:rFonts w:ascii="Arial" w:eastAsia="Times New Roman" w:hAnsi="Arial" w:cs="Arial"/>
                <w:b/>
                <w:bCs/>
                <w:color w:val="000000"/>
                <w:lang w:val="fr-FR" w:eastAsia="fr-FR"/>
              </w:rPr>
              <w:t>Un poulet entier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CCD12" w14:textId="77777777" w:rsidR="00DC64A0" w:rsidRPr="00DC64A0" w:rsidRDefault="00DC64A0" w:rsidP="00DE7B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fr-FR" w:eastAsia="fr-FR"/>
              </w:rPr>
            </w:pPr>
            <w:r w:rsidRPr="00DC64A0">
              <w:rPr>
                <w:rFonts w:ascii="Arial" w:eastAsia="Times New Roman" w:hAnsi="Arial" w:cs="Arial"/>
                <w:b/>
                <w:bCs/>
                <w:color w:val="000000"/>
                <w:lang w:val="fr-FR" w:eastAsia="fr-FR"/>
              </w:rPr>
              <w:t>Deux poulets entiers</w:t>
            </w: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3FD96" w14:textId="77777777" w:rsidR="00DC64A0" w:rsidRPr="00DC64A0" w:rsidRDefault="00DC64A0" w:rsidP="00911E8D">
            <w:pPr>
              <w:spacing w:after="0" w:line="240" w:lineRule="auto"/>
              <w:ind w:left="1134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fr-FR" w:eastAsia="fr-FR"/>
              </w:rPr>
            </w:pPr>
            <w:r w:rsidRPr="00DC64A0">
              <w:rPr>
                <w:rFonts w:ascii="Arial" w:eastAsia="Times New Roman" w:hAnsi="Arial" w:cs="Arial"/>
                <w:b/>
                <w:bCs/>
                <w:color w:val="000000"/>
                <w:lang w:val="fr-FR" w:eastAsia="fr-FR"/>
              </w:rPr>
              <w:t>Autre</w:t>
            </w:r>
          </w:p>
        </w:tc>
      </w:tr>
      <w:tr w:rsidR="00DC64A0" w:rsidRPr="00DC64A0" w14:paraId="156D4EA8" w14:textId="77777777" w:rsidTr="00672014">
        <w:trPr>
          <w:trHeight w:val="42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95E67" w14:textId="77777777" w:rsidR="00DC64A0" w:rsidRPr="00DC64A0" w:rsidRDefault="00DC64A0" w:rsidP="00DE7BC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fr-FR" w:eastAsia="fr-FR"/>
              </w:rPr>
            </w:pPr>
            <w:r w:rsidRPr="00DC64A0">
              <w:rPr>
                <w:rFonts w:ascii="Arial" w:eastAsia="Times New Roman" w:hAnsi="Arial" w:cs="Arial"/>
                <w:b/>
                <w:bCs/>
                <w:color w:val="000000"/>
                <w:w w:val="122"/>
                <w:lang w:val="fr-FR" w:eastAsia="fr-FR"/>
              </w:rPr>
              <w:t xml:space="preserve">Mensuel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78968" w14:textId="77777777" w:rsidR="00DC64A0" w:rsidRPr="00DC64A0" w:rsidRDefault="00DC64A0" w:rsidP="00DE7BC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fr-FR" w:eastAsia="fr-FR"/>
              </w:rPr>
            </w:pPr>
            <w:r w:rsidRPr="00DC64A0">
              <w:rPr>
                <w:rFonts w:ascii="Arial" w:eastAsia="Times New Roman" w:hAnsi="Arial" w:cs="Arial"/>
                <w:color w:val="000000"/>
                <w:w w:val="123"/>
                <w:lang w:val="fr-FR" w:eastAsia="fr-FR"/>
              </w:rPr>
              <w:t>12 chèques de 27 €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F3B84" w14:textId="77777777" w:rsidR="00DC64A0" w:rsidRPr="00DC64A0" w:rsidRDefault="00DC64A0" w:rsidP="00DE7B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fr-FR" w:eastAsia="fr-FR"/>
              </w:rPr>
            </w:pPr>
            <w:r w:rsidRPr="00DC64A0">
              <w:rPr>
                <w:rFonts w:ascii="Arial" w:eastAsia="Times New Roman" w:hAnsi="Arial" w:cs="Arial"/>
                <w:color w:val="000000"/>
                <w:w w:val="123"/>
                <w:lang w:val="fr-FR" w:eastAsia="fr-FR"/>
              </w:rPr>
              <w:t xml:space="preserve">12 chèques de 54 € 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AFD89" w14:textId="77777777" w:rsidR="00DC64A0" w:rsidRPr="00DC64A0" w:rsidRDefault="00DC64A0" w:rsidP="00911E8D">
            <w:pPr>
              <w:spacing w:after="0" w:line="240" w:lineRule="auto"/>
              <w:ind w:left="1134"/>
              <w:rPr>
                <w:rFonts w:ascii="Arial" w:eastAsia="Times New Roman" w:hAnsi="Arial" w:cs="Arial"/>
                <w:color w:val="000000"/>
                <w:lang w:val="fr-FR" w:eastAsia="fr-FR"/>
              </w:rPr>
            </w:pPr>
            <w:r w:rsidRPr="00DC64A0">
              <w:rPr>
                <w:rFonts w:ascii="Arial" w:eastAsia="Times New Roman" w:hAnsi="Arial" w:cs="Arial"/>
                <w:color w:val="000000"/>
                <w:lang w:val="fr-FR" w:eastAsia="fr-FR"/>
              </w:rPr>
              <w:t> </w:t>
            </w:r>
          </w:p>
        </w:tc>
      </w:tr>
      <w:tr w:rsidR="00DC64A0" w:rsidRPr="00DC64A0" w14:paraId="0DEEB461" w14:textId="77777777" w:rsidTr="00672014">
        <w:trPr>
          <w:trHeight w:val="42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F4D5D" w14:textId="77777777" w:rsidR="00DC64A0" w:rsidRPr="00DC64A0" w:rsidRDefault="00DC64A0" w:rsidP="00DE7BC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fr-FR" w:eastAsia="fr-FR"/>
              </w:rPr>
            </w:pPr>
            <w:r w:rsidRPr="00DC64A0">
              <w:rPr>
                <w:rFonts w:ascii="Arial" w:eastAsia="Times New Roman" w:hAnsi="Arial" w:cs="Arial"/>
                <w:b/>
                <w:bCs/>
                <w:color w:val="000000"/>
                <w:w w:val="123"/>
                <w:lang w:val="fr-FR" w:eastAsia="fr-FR"/>
              </w:rPr>
              <w:t xml:space="preserve">Bimestriel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7A374" w14:textId="77777777" w:rsidR="00DC64A0" w:rsidRPr="00DC64A0" w:rsidRDefault="00DC64A0" w:rsidP="00DE7BC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fr-FR" w:eastAsia="fr-FR"/>
              </w:rPr>
            </w:pPr>
            <w:r w:rsidRPr="00DC64A0">
              <w:rPr>
                <w:rFonts w:ascii="Arial" w:eastAsia="Times New Roman" w:hAnsi="Arial" w:cs="Arial"/>
                <w:color w:val="000000"/>
                <w:w w:val="124"/>
                <w:lang w:val="fr-FR" w:eastAsia="fr-FR"/>
              </w:rPr>
              <w:t>6 chèques de 54€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67B99" w14:textId="77777777" w:rsidR="00DC64A0" w:rsidRPr="00DC64A0" w:rsidRDefault="00DC64A0" w:rsidP="00DE7B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fr-FR" w:eastAsia="fr-FR"/>
              </w:rPr>
            </w:pPr>
            <w:r w:rsidRPr="00DC64A0">
              <w:rPr>
                <w:rFonts w:ascii="Arial" w:eastAsia="Times New Roman" w:hAnsi="Arial" w:cs="Arial"/>
                <w:color w:val="000000"/>
                <w:w w:val="124"/>
                <w:lang w:val="fr-FR" w:eastAsia="fr-FR"/>
              </w:rPr>
              <w:t>6 chèques de 108 €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069FC" w14:textId="77777777" w:rsidR="00DC64A0" w:rsidRPr="00DC64A0" w:rsidRDefault="00DC64A0" w:rsidP="00911E8D">
            <w:pPr>
              <w:spacing w:after="0" w:line="240" w:lineRule="auto"/>
              <w:ind w:left="1134"/>
              <w:rPr>
                <w:rFonts w:ascii="Arial" w:eastAsia="Times New Roman" w:hAnsi="Arial" w:cs="Arial"/>
                <w:color w:val="000000"/>
                <w:lang w:val="fr-FR" w:eastAsia="fr-FR"/>
              </w:rPr>
            </w:pPr>
            <w:r w:rsidRPr="00DC64A0">
              <w:rPr>
                <w:rFonts w:ascii="Arial" w:eastAsia="Times New Roman" w:hAnsi="Arial" w:cs="Arial"/>
                <w:color w:val="000000"/>
                <w:lang w:val="fr-FR" w:eastAsia="fr-FR"/>
              </w:rPr>
              <w:t> </w:t>
            </w:r>
          </w:p>
        </w:tc>
      </w:tr>
      <w:tr w:rsidR="00DC64A0" w:rsidRPr="00DC64A0" w14:paraId="79C09F05" w14:textId="77777777" w:rsidTr="00672014">
        <w:trPr>
          <w:trHeight w:val="42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A99D3" w14:textId="77777777" w:rsidR="00DC64A0" w:rsidRPr="00DC64A0" w:rsidRDefault="00DC64A0" w:rsidP="00DE7BC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fr-FR" w:eastAsia="fr-FR"/>
              </w:rPr>
            </w:pPr>
            <w:r w:rsidRPr="00DC64A0">
              <w:rPr>
                <w:rFonts w:ascii="Arial" w:eastAsia="Times New Roman" w:hAnsi="Arial" w:cs="Arial"/>
                <w:b/>
                <w:bCs/>
                <w:color w:val="000000"/>
                <w:lang w:val="fr-FR" w:eastAsia="fr-FR"/>
              </w:rPr>
              <w:t xml:space="preserve">Trimestriel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BEA0C" w14:textId="77777777" w:rsidR="00DC64A0" w:rsidRPr="00DC64A0" w:rsidRDefault="00DC64A0" w:rsidP="00DE7BC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fr-FR" w:eastAsia="fr-FR"/>
              </w:rPr>
            </w:pPr>
            <w:r w:rsidRPr="00DC64A0">
              <w:rPr>
                <w:rFonts w:ascii="Arial" w:eastAsia="Times New Roman" w:hAnsi="Arial" w:cs="Arial"/>
                <w:color w:val="000000"/>
                <w:w w:val="124"/>
                <w:lang w:val="fr-FR" w:eastAsia="fr-FR"/>
              </w:rPr>
              <w:t>4 chèques de 81 €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EC99F" w14:textId="77777777" w:rsidR="00DC64A0" w:rsidRPr="00DC64A0" w:rsidRDefault="00DC64A0" w:rsidP="00DE7B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fr-FR" w:eastAsia="fr-FR"/>
              </w:rPr>
            </w:pPr>
            <w:r w:rsidRPr="00DC64A0">
              <w:rPr>
                <w:rFonts w:ascii="Arial" w:eastAsia="Times New Roman" w:hAnsi="Arial" w:cs="Arial"/>
                <w:color w:val="000000"/>
                <w:w w:val="124"/>
                <w:lang w:val="fr-FR" w:eastAsia="fr-FR"/>
              </w:rPr>
              <w:t>4 chèques de 162 €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98497" w14:textId="77777777" w:rsidR="00DC64A0" w:rsidRPr="00DC64A0" w:rsidRDefault="00DC64A0" w:rsidP="00911E8D">
            <w:pPr>
              <w:spacing w:after="0" w:line="240" w:lineRule="auto"/>
              <w:ind w:left="1134"/>
              <w:rPr>
                <w:rFonts w:ascii="Arial" w:eastAsia="Times New Roman" w:hAnsi="Arial" w:cs="Arial"/>
                <w:color w:val="000000"/>
                <w:lang w:val="fr-FR" w:eastAsia="fr-FR"/>
              </w:rPr>
            </w:pPr>
            <w:r w:rsidRPr="00DC64A0">
              <w:rPr>
                <w:rFonts w:ascii="Arial" w:eastAsia="Times New Roman" w:hAnsi="Arial" w:cs="Arial"/>
                <w:color w:val="000000"/>
                <w:lang w:val="fr-FR" w:eastAsia="fr-FR"/>
              </w:rPr>
              <w:t> </w:t>
            </w:r>
          </w:p>
        </w:tc>
      </w:tr>
      <w:tr w:rsidR="00DC64A0" w:rsidRPr="00DC64A0" w14:paraId="300274B1" w14:textId="77777777" w:rsidTr="00672014">
        <w:trPr>
          <w:trHeight w:val="42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180EB" w14:textId="77777777" w:rsidR="00DC64A0" w:rsidRPr="00DC64A0" w:rsidRDefault="00DC64A0" w:rsidP="00DE7BC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fr-FR" w:eastAsia="fr-FR"/>
              </w:rPr>
            </w:pPr>
            <w:r w:rsidRPr="00DC64A0">
              <w:rPr>
                <w:rFonts w:ascii="Arial" w:eastAsia="Times New Roman" w:hAnsi="Arial" w:cs="Arial"/>
                <w:b/>
                <w:bCs/>
                <w:color w:val="000000"/>
                <w:w w:val="119"/>
                <w:lang w:val="fr-FR" w:eastAsia="fr-FR"/>
              </w:rPr>
              <w:t xml:space="preserve">Global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BAC2F" w14:textId="77777777" w:rsidR="00DC64A0" w:rsidRPr="00DC64A0" w:rsidRDefault="00DC64A0" w:rsidP="00DE7BC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fr-FR" w:eastAsia="fr-FR"/>
              </w:rPr>
            </w:pPr>
            <w:r w:rsidRPr="00DC64A0">
              <w:rPr>
                <w:rFonts w:ascii="Arial" w:eastAsia="Times New Roman" w:hAnsi="Arial" w:cs="Arial"/>
                <w:color w:val="000000"/>
                <w:w w:val="123"/>
                <w:lang w:val="fr-FR" w:eastAsia="fr-FR"/>
              </w:rPr>
              <w:t>1 chèque de 324 €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967CE" w14:textId="77777777" w:rsidR="00DC64A0" w:rsidRPr="00DC64A0" w:rsidRDefault="00DC64A0" w:rsidP="00DE7B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fr-FR" w:eastAsia="fr-FR"/>
              </w:rPr>
            </w:pPr>
            <w:r w:rsidRPr="00DC64A0">
              <w:rPr>
                <w:rFonts w:ascii="Arial" w:eastAsia="Times New Roman" w:hAnsi="Arial" w:cs="Arial"/>
                <w:color w:val="000000"/>
                <w:w w:val="123"/>
                <w:lang w:val="fr-FR" w:eastAsia="fr-FR"/>
              </w:rPr>
              <w:t>1 chèque de 648 €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036C7" w14:textId="77777777" w:rsidR="00DC64A0" w:rsidRPr="00DC64A0" w:rsidRDefault="00DC64A0" w:rsidP="00911E8D">
            <w:pPr>
              <w:spacing w:after="0" w:line="240" w:lineRule="auto"/>
              <w:ind w:left="1134"/>
              <w:rPr>
                <w:rFonts w:ascii="Arial" w:eastAsia="Times New Roman" w:hAnsi="Arial" w:cs="Arial"/>
                <w:color w:val="000000"/>
                <w:lang w:val="fr-FR" w:eastAsia="fr-FR"/>
              </w:rPr>
            </w:pPr>
            <w:r w:rsidRPr="00DC64A0">
              <w:rPr>
                <w:rFonts w:ascii="Arial" w:eastAsia="Times New Roman" w:hAnsi="Arial" w:cs="Arial"/>
                <w:color w:val="000000"/>
                <w:lang w:val="fr-FR" w:eastAsia="fr-FR"/>
              </w:rPr>
              <w:t> </w:t>
            </w:r>
          </w:p>
        </w:tc>
      </w:tr>
    </w:tbl>
    <w:p w14:paraId="55AC81F0" w14:textId="77777777" w:rsidR="00DC64A0" w:rsidRPr="005E5B03" w:rsidRDefault="00DC64A0" w:rsidP="00911E8D">
      <w:pPr>
        <w:spacing w:before="173" w:after="0" w:line="253" w:lineRule="exact"/>
        <w:ind w:left="1134" w:right="49"/>
        <w:jc w:val="both"/>
        <w:rPr>
          <w:lang w:val="fr-FR"/>
        </w:rPr>
      </w:pPr>
    </w:p>
    <w:p w14:paraId="21652E68" w14:textId="72955019" w:rsidR="009D0D66" w:rsidRPr="00DC64A0" w:rsidRDefault="00683011" w:rsidP="00911E8D">
      <w:pPr>
        <w:tabs>
          <w:tab w:val="left" w:pos="10142"/>
        </w:tabs>
        <w:spacing w:before="164" w:after="0" w:line="280" w:lineRule="exact"/>
        <w:ind w:left="1134" w:right="49"/>
        <w:jc w:val="both"/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</w:pPr>
      <w:r w:rsidRPr="00DC64A0"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  <w:t xml:space="preserve">Les </w:t>
      </w:r>
      <w:r w:rsidR="00553399" w:rsidRPr="00DC64A0"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  <w:t>chèques</w:t>
      </w:r>
      <w:r w:rsidRPr="00DC64A0"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  <w:t xml:space="preserve"> sont daté</w:t>
      </w:r>
      <w:r w:rsidR="005E5B03" w:rsidRPr="00DC64A0"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  <w:t xml:space="preserve">s au jour de la signature du contrat et encaissables le </w:t>
      </w:r>
      <w:r w:rsidR="00553399" w:rsidRPr="00DC64A0"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  <w:t xml:space="preserve">10 </w:t>
      </w:r>
      <w:r w:rsidR="005E5B03" w:rsidRPr="00DC64A0"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  <w:t xml:space="preserve">du mois </w:t>
      </w:r>
      <w:r w:rsidRPr="00DC64A0"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  <w:t>considéré</w:t>
      </w:r>
      <w:r w:rsidR="005E5B03" w:rsidRPr="00DC64A0"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  <w:t>.</w:t>
      </w:r>
    </w:p>
    <w:p w14:paraId="41B21164" w14:textId="77777777" w:rsidR="009D0D66" w:rsidRPr="00DC64A0" w:rsidRDefault="005E5B03" w:rsidP="00911E8D">
      <w:pPr>
        <w:spacing w:before="23" w:after="0" w:line="253" w:lineRule="exact"/>
        <w:ind w:left="1134" w:right="49"/>
        <w:jc w:val="both"/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</w:pPr>
      <w:r w:rsidRPr="00DC64A0"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  <w:t xml:space="preserve">Les </w:t>
      </w:r>
      <w:r w:rsidR="00553399" w:rsidRPr="00DC64A0"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  <w:t>chèques</w:t>
      </w:r>
      <w:r w:rsidRPr="00DC64A0"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  <w:t xml:space="preserve"> sont </w:t>
      </w:r>
      <w:r w:rsidR="00683011" w:rsidRPr="00DC64A0"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  <w:t>à</w:t>
      </w:r>
      <w:r w:rsidRPr="00DC64A0"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  <w:t xml:space="preserve"> libeller </w:t>
      </w:r>
      <w:r w:rsidR="00683011" w:rsidRPr="00DC64A0"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  <w:t>à</w:t>
      </w:r>
      <w:r w:rsidR="00553399" w:rsidRPr="00DC64A0"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  <w:t xml:space="preserve"> l</w:t>
      </w:r>
      <w:r w:rsidRPr="00DC64A0"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  <w:t>'ordre de Elodie Vilette.</w:t>
      </w:r>
    </w:p>
    <w:p w14:paraId="6751F959" w14:textId="77777777" w:rsidR="009D0D66" w:rsidRPr="00DC64A0" w:rsidRDefault="009D0D66" w:rsidP="00911E8D">
      <w:pPr>
        <w:spacing w:after="0" w:line="253" w:lineRule="exact"/>
        <w:ind w:left="1134" w:right="49"/>
        <w:jc w:val="both"/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</w:pPr>
    </w:p>
    <w:p w14:paraId="4ED7CB3C" w14:textId="50D0DF91" w:rsidR="009D0D66" w:rsidRPr="00DC64A0" w:rsidRDefault="00683011" w:rsidP="00911E8D">
      <w:pPr>
        <w:tabs>
          <w:tab w:val="left" w:pos="7800"/>
        </w:tabs>
        <w:spacing w:before="14" w:after="0" w:line="253" w:lineRule="exact"/>
        <w:ind w:left="1134" w:right="49"/>
        <w:jc w:val="both"/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</w:pPr>
      <w:r w:rsidRPr="00DC64A0"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  <w:t>Fait à Pi</w:t>
      </w:r>
      <w:r w:rsidR="004D42D4"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  <w:t>er</w:t>
      </w:r>
      <w:r w:rsidRPr="00DC64A0"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  <w:t xml:space="preserve">re la </w:t>
      </w:r>
      <w:proofErr w:type="spellStart"/>
      <w:r w:rsidRPr="00DC64A0"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  <w:t>T</w:t>
      </w:r>
      <w:r w:rsidR="007B57F5"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  <w:t>r</w:t>
      </w:r>
      <w:r w:rsidRPr="00DC64A0"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  <w:t>eiche</w:t>
      </w:r>
      <w:proofErr w:type="spellEnd"/>
      <w:r w:rsidR="005E5B03" w:rsidRPr="00DC64A0"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  <w:t xml:space="preserve">, le </w:t>
      </w:r>
      <w:r w:rsidR="005E5B03" w:rsidRPr="00DC64A0"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  <w:tab/>
        <w:t xml:space="preserve">Fait </w:t>
      </w:r>
      <w:r w:rsidRPr="00DC64A0"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  <w:t>à</w:t>
      </w:r>
      <w:r w:rsidR="005E5B03" w:rsidRPr="00DC64A0"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  <w:t xml:space="preserve"> Vigneulles, le</w:t>
      </w:r>
    </w:p>
    <w:p w14:paraId="479C98F5" w14:textId="0DCDA256" w:rsidR="009D0D66" w:rsidRPr="00DC64A0" w:rsidRDefault="005E5B03" w:rsidP="00911E8D">
      <w:pPr>
        <w:tabs>
          <w:tab w:val="left" w:pos="7800"/>
        </w:tabs>
        <w:spacing w:before="33" w:after="0" w:line="253" w:lineRule="exact"/>
        <w:ind w:left="1134" w:right="49"/>
        <w:jc w:val="both"/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</w:pPr>
      <w:r w:rsidRPr="00DC64A0"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  <w:t>Mme, M</w:t>
      </w:r>
      <w:r w:rsidRPr="00DC64A0"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  <w:tab/>
        <w:t>Elodie Vilette</w:t>
      </w:r>
    </w:p>
    <w:p w14:paraId="5DA4D8E0" w14:textId="4CB237C8" w:rsidR="009D0D66" w:rsidRPr="00DC64A0" w:rsidRDefault="00891125" w:rsidP="00911E8D">
      <w:pPr>
        <w:tabs>
          <w:tab w:val="left" w:pos="1862"/>
          <w:tab w:val="left" w:pos="7790"/>
          <w:tab w:val="left" w:pos="8966"/>
        </w:tabs>
        <w:spacing w:before="11" w:after="0" w:line="253" w:lineRule="exact"/>
        <w:ind w:left="1134" w:right="49"/>
        <w:jc w:val="both"/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</w:pPr>
      <w:r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  <w:t>S</w:t>
      </w:r>
      <w:r w:rsidR="00683011" w:rsidRPr="00DC64A0"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  <w:t>i</w:t>
      </w:r>
      <w:r w:rsidR="005E5B03" w:rsidRPr="00DC64A0"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  <w:t>gnature</w:t>
      </w:r>
      <w:proofErr w:type="gramStart"/>
      <w:r w:rsidR="005E5B03" w:rsidRPr="00DC64A0"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  <w:tab/>
        <w:t>:Signature</w:t>
      </w:r>
      <w:proofErr w:type="gramEnd"/>
      <w:r w:rsidR="005E5B03" w:rsidRPr="00DC64A0">
        <w:rPr>
          <w:rFonts w:ascii="Arial" w:eastAsia="Times New Roman" w:hAnsi="Arial" w:cs="Arial"/>
          <w:color w:val="000000"/>
          <w:sz w:val="20"/>
          <w:szCs w:val="20"/>
          <w:u w:color="000000"/>
          <w:lang w:val="fr-FR" w:eastAsia="fr-FR"/>
        </w:rPr>
        <w:tab/>
        <w:t>:</w:t>
      </w:r>
    </w:p>
    <w:sectPr w:rsidR="009D0D66" w:rsidRPr="00DC64A0" w:rsidSect="00911E8D">
      <w:type w:val="continuous"/>
      <w:pgSz w:w="12240" w:h="16800"/>
      <w:pgMar w:top="-20" w:right="1608" w:bottom="-2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2E3"/>
    <w:rsid w:val="00022D06"/>
    <w:rsid w:val="00047C25"/>
    <w:rsid w:val="00080893"/>
    <w:rsid w:val="0014788E"/>
    <w:rsid w:val="002003CE"/>
    <w:rsid w:val="00216C41"/>
    <w:rsid w:val="002940EE"/>
    <w:rsid w:val="002F1E2E"/>
    <w:rsid w:val="003B5371"/>
    <w:rsid w:val="00442ABB"/>
    <w:rsid w:val="00462344"/>
    <w:rsid w:val="004D42D4"/>
    <w:rsid w:val="004F3B26"/>
    <w:rsid w:val="00553399"/>
    <w:rsid w:val="005E5B03"/>
    <w:rsid w:val="006157CA"/>
    <w:rsid w:val="00656626"/>
    <w:rsid w:val="006652A4"/>
    <w:rsid w:val="00672014"/>
    <w:rsid w:val="00683011"/>
    <w:rsid w:val="00687ADE"/>
    <w:rsid w:val="007B57F5"/>
    <w:rsid w:val="008202E3"/>
    <w:rsid w:val="00891125"/>
    <w:rsid w:val="008D536C"/>
    <w:rsid w:val="00911483"/>
    <w:rsid w:val="00911E8D"/>
    <w:rsid w:val="00921B7F"/>
    <w:rsid w:val="00931032"/>
    <w:rsid w:val="009D0D66"/>
    <w:rsid w:val="00A1165F"/>
    <w:rsid w:val="00A44FCA"/>
    <w:rsid w:val="00AC332A"/>
    <w:rsid w:val="00AD1A62"/>
    <w:rsid w:val="00BB51B8"/>
    <w:rsid w:val="00C44404"/>
    <w:rsid w:val="00CA461D"/>
    <w:rsid w:val="00CB62CC"/>
    <w:rsid w:val="00D63607"/>
    <w:rsid w:val="00DC64A0"/>
    <w:rsid w:val="00DE7BC0"/>
    <w:rsid w:val="00DF6375"/>
    <w:rsid w:val="00E93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1F3802"/>
  <w15:docId w15:val="{1A9AE100-3C12-4506-B59E-23B96825C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D6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FEE861-3829-4B35-9D14-DEE0D81E9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487</Words>
  <Characters>2532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Terres Touloises4</cp:lastModifiedBy>
  <cp:revision>15</cp:revision>
  <cp:lastPrinted>2026-02-02T07:54:00Z</cp:lastPrinted>
  <dcterms:created xsi:type="dcterms:W3CDTF">2026-02-01T17:42:00Z</dcterms:created>
  <dcterms:modified xsi:type="dcterms:W3CDTF">2026-02-10T07:40:00Z</dcterms:modified>
</cp:coreProperties>
</file>